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7C31" w14:textId="77777777" w:rsidR="00F25DAE" w:rsidRPr="00120654" w:rsidRDefault="005A35B4" w:rsidP="005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УВАГИ </w:t>
      </w:r>
      <w:bookmarkStart w:id="0" w:name="_Hlk109635666"/>
      <w:r w:rsidR="00F25DAE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ПЕДАГОГІЧНИХ ПРАЦІВНИКІВ </w:t>
      </w:r>
    </w:p>
    <w:p w14:paraId="3E793338" w14:textId="3AB09C35" w:rsidR="00456072" w:rsidRPr="00120654" w:rsidRDefault="00F25DAE" w:rsidP="005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ЗАКЛАДІВ ЗАГАЛЬНОЇ СЕРЕДНЬОЇ ОСВІТИ</w:t>
      </w:r>
      <w:r w:rsidR="005A35B4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!</w:t>
      </w:r>
    </w:p>
    <w:bookmarkEnd w:id="0"/>
    <w:p w14:paraId="2C5F7E4D" w14:textId="77777777" w:rsidR="00B448FB" w:rsidRPr="00120654" w:rsidRDefault="00B448FB" w:rsidP="005A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AF3A69" w14:textId="0AD45807" w:rsidR="00C014DC" w:rsidRPr="00120654" w:rsidRDefault="00C014DC" w:rsidP="00C014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Державна освітня установа «Навчально-методичний центр з питань якості освіти» за дорученням Державної служби якості освіти України розпочинає серію онлайн-курсів підвищення кваліфікації </w:t>
      </w:r>
      <w:r w:rsidR="005966B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керівників і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педагогічних працівників закладів загальної середньої освіти</w:t>
      </w:r>
      <w:r w:rsidR="00120654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7963594" w14:textId="4D1F329F" w:rsidR="00C014DC" w:rsidRDefault="00C014DC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E5D4AE" w14:textId="77777777" w:rsidR="000762D2" w:rsidRPr="00120654" w:rsidRDefault="000762D2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38B390" w14:textId="1D4B2BA1" w:rsidR="005A35B4" w:rsidRPr="00120654" w:rsidRDefault="00C014DC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</w:t>
      </w:r>
      <w:r w:rsidR="005966B1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Курс підвищення кваліфікації </w:t>
      </w:r>
      <w:r w:rsidR="002E27D4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«Сертифікація в деталях для педагогічних працівників»</w:t>
      </w:r>
      <w:r w:rsidR="000762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0762D2" w:rsidRPr="000762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(1 кредит ЄКТС)</w:t>
      </w:r>
    </w:p>
    <w:p w14:paraId="3F4D83D6" w14:textId="5B219E1C" w:rsidR="00456072" w:rsidRPr="00120654" w:rsidRDefault="00456072" w:rsidP="005A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програмі</w:t>
      </w:r>
      <w:r w:rsidR="00854B15"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курсу</w:t>
      </w: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</w:p>
    <w:p w14:paraId="0F0FE777" w14:textId="7E51F629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 сертифікації, її мета й нормативно-правове забезпечення;</w:t>
      </w:r>
    </w:p>
    <w:p w14:paraId="5C6CEAD1" w14:textId="77777777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процедури сертифікації, її етапи;</w:t>
      </w:r>
    </w:p>
    <w:p w14:paraId="702F792C" w14:textId="1E87A62A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функції учасника, експерта та шкільної адміністрації під час сертифікації;</w:t>
      </w:r>
    </w:p>
    <w:p w14:paraId="24DC0492" w14:textId="2ADEDF2A" w:rsidR="005A35B4" w:rsidRPr="00120654" w:rsidRDefault="00994739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докладні роз’яснення, рекомендації й інструменти слухачам курсу для формування необхідних знань і 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мінь та їх успішного застосування під час проходження сертифікації</w:t>
      </w:r>
      <w:r w:rsidR="00854B15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0FDA42A" w14:textId="2F6F4823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Зареєструватися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для </w:t>
      </w: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участі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в онлайн-</w:t>
      </w: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курсі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«</w:t>
      </w:r>
      <w:proofErr w:type="spellStart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Сертифікація</w:t>
      </w:r>
      <w:proofErr w:type="spellEnd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в деталях для </w:t>
      </w:r>
      <w:proofErr w:type="spellStart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педагогічних</w:t>
      </w:r>
      <w:proofErr w:type="spellEnd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працівників</w:t>
      </w:r>
      <w:proofErr w:type="spellEnd"/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можна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за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посиланням: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="00120654" w:rsidRPr="0012065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https://docs.google.com/forms/d/1D_k6ZI0c3qBVBsy6dB5EEcXyRJQCebNE-bZhzvFVd_Q/edit</w:t>
        </w:r>
      </w:hyperlink>
    </w:p>
    <w:p w14:paraId="166889B4" w14:textId="77777777" w:rsidR="000762D2" w:rsidRPr="005C5025" w:rsidRDefault="000762D2" w:rsidP="0007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Вар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тість участі – </w:t>
      </w: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1200 грн</w:t>
      </w:r>
    </w:p>
    <w:p w14:paraId="55D303B2" w14:textId="66A622F6" w:rsidR="00120654" w:rsidRPr="005C5025" w:rsidRDefault="00120654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E9699D" w14:textId="50C0C6C6" w:rsidR="005966B1" w:rsidRPr="00120654" w:rsidRDefault="005966B1" w:rsidP="005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Курс підвищення кваліфікації керівників закладів загальної середньої освіти з питань формування та розбудови внутрішньої системи забезпечення якості освіти</w:t>
      </w:r>
      <w:r w:rsidR="000762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0762D2" w:rsidRPr="000762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(1 кредит ЄКТС)</w:t>
      </w:r>
    </w:p>
    <w:p w14:paraId="6F857D8E" w14:textId="77777777" w:rsidR="005966B1" w:rsidRPr="00120654" w:rsidRDefault="005966B1" w:rsidP="005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програмі курсу:</w:t>
      </w:r>
    </w:p>
    <w:p w14:paraId="6F2EA266" w14:textId="2A9F6993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державна політика щодо забезпечення якості освіти;</w:t>
      </w:r>
    </w:p>
    <w:p w14:paraId="6B191FF5" w14:textId="7E36DC4D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та розбудова внутрішньої системи забезпечення якості освіти;</w:t>
      </w:r>
    </w:p>
    <w:p w14:paraId="3DEBF26A" w14:textId="1E945622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напрями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якості освітньої діяльності;</w:t>
      </w:r>
    </w:p>
    <w:p w14:paraId="1FBFA274" w14:textId="18AC29FF" w:rsidR="005966B1" w:rsidRPr="00120654" w:rsidRDefault="00120654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організація проведення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якості освітніх та управлінських процесів діяльності закладів загальної середньої освіти з використанням інформаційно-аналітичної системи зовнішнього оцінювання і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освітніх та управлінських процесів у закладах освіти</w:t>
      </w:r>
      <w:r w:rsidR="005966B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5C7FCBB" w14:textId="22EC968C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Зареєструватися для участі в онлайн-курсі </w:t>
      </w:r>
      <w:r w:rsidR="00120654"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 питань формування та розбудови внутрішньої системи забезпечення якості освіти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можна за посиланням: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6" w:history="1">
        <w:r w:rsidR="00120654" w:rsidRPr="0012065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https://docs.google.com/forms/d/1KchfQnN6kZ8mSg1AzU-DpK0xF_Zwk49HXDP7Buj4XYA/edit</w:t>
        </w:r>
      </w:hyperlink>
    </w:p>
    <w:p w14:paraId="43777A09" w14:textId="77777777" w:rsidR="000762D2" w:rsidRPr="005C5025" w:rsidRDefault="000762D2" w:rsidP="0007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Вар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тість участі – </w:t>
      </w: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1200 грн</w:t>
      </w:r>
    </w:p>
    <w:p w14:paraId="662975E7" w14:textId="0E9684DB" w:rsidR="00120654" w:rsidRDefault="00120654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9301D3" w14:textId="7748197E" w:rsidR="005C5025" w:rsidRPr="00120654" w:rsidRDefault="005C5025" w:rsidP="005C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Курс підвищення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кваліфікації педагогічних працівників «Підготовка експертів до оцінювання професійних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вчителів початкових класів під час сертифікації-2022</w:t>
      </w:r>
      <w:r w:rsidR="00B570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762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(1 кредит ЄКТС)</w:t>
      </w:r>
    </w:p>
    <w:p w14:paraId="2CB9B559" w14:textId="77777777" w:rsidR="005C5025" w:rsidRPr="00120654" w:rsidRDefault="005C5025" w:rsidP="005C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програмі курсу:</w:t>
      </w:r>
    </w:p>
    <w:p w14:paraId="6B6EEBEC" w14:textId="548E1047" w:rsidR="005C5025" w:rsidRPr="00120654" w:rsidRDefault="005C5025" w:rsidP="005C50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історія сертифікації та результати пілотного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сертифікації в Україні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95DBFB6" w14:textId="74A6338D" w:rsidR="005C5025" w:rsidRPr="00120654" w:rsidRDefault="005C5025" w:rsidP="005C50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уявлень про місію експерта, його роль та повноваження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C907013" w14:textId="728CE256" w:rsidR="005C5025" w:rsidRPr="00120654" w:rsidRDefault="005C5025" w:rsidP="005C50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методика експертного оцінювання професійних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учасника сертифікації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3A5EE26" w14:textId="00D1A0FF" w:rsidR="00B570EB" w:rsidRPr="00120654" w:rsidRDefault="00B570EB" w:rsidP="005C50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ознайомлення з вимогами щодо заповнення експертного висновку та роботи з ним.</w:t>
      </w:r>
    </w:p>
    <w:p w14:paraId="558C652D" w14:textId="1A840361" w:rsidR="000031DB" w:rsidRDefault="00B570EB" w:rsidP="005C5025">
      <w:pPr>
        <w:tabs>
          <w:tab w:val="left" w:pos="993"/>
        </w:tabs>
        <w:spacing w:after="0" w:line="240" w:lineRule="auto"/>
        <w:ind w:firstLine="709"/>
        <w:jc w:val="both"/>
      </w:pP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Зареєструватися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для </w:t>
      </w: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участі</w:t>
      </w:r>
      <w:proofErr w:type="spellEnd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в онлайн-</w:t>
      </w:r>
      <w:proofErr w:type="spellStart"/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курсі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B570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«Підготовка експертів до оцінювання професійних </w:t>
      </w:r>
      <w:proofErr w:type="spellStart"/>
      <w:r w:rsidRPr="00B570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компетентностей</w:t>
      </w:r>
      <w:proofErr w:type="spellEnd"/>
      <w:r w:rsidRPr="00B570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 вчителів початкових класів під час сертифікації-2022»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C5025"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="005C5025"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можна за посиланням:</w:t>
      </w:r>
      <w:r w:rsidR="005C5025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7" w:history="1">
        <w:r w:rsidR="000031DB" w:rsidRPr="0012084C">
          <w:rPr>
            <w:rStyle w:val="a6"/>
          </w:rPr>
          <w:t>https://docs.google.com/forms/d/1l86NO_KxfZmgLhYM_raOZUklu3BV5Op_yIkUlWH2JV8/edit</w:t>
        </w:r>
      </w:hyperlink>
    </w:p>
    <w:p w14:paraId="181F3F4A" w14:textId="33300DC1" w:rsidR="005C5025" w:rsidRPr="005C5025" w:rsidRDefault="005C5025" w:rsidP="005C50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Вар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тість участі – </w:t>
      </w:r>
      <w:r w:rsidRPr="005C50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1200 грн</w:t>
      </w:r>
    </w:p>
    <w:p w14:paraId="3F7380C1" w14:textId="77777777" w:rsidR="000762D2" w:rsidRPr="00120654" w:rsidRDefault="000762D2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EDCB396" w14:textId="0F41B0D4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проведення лекцій залучені фахівці Державної служби якості освіти України. За результатами онлайн-курсів підвищення кваліфікації будуть видані відповідні сертифікати.</w:t>
      </w:r>
    </w:p>
    <w:p w14:paraId="70E11CA3" w14:textId="77777777" w:rsidR="005A35B4" w:rsidRPr="00120654" w:rsidRDefault="005A35B4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1483D7" w14:textId="2F793D61" w:rsidR="00BA34BB" w:rsidRPr="00120654" w:rsidRDefault="005A35B4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курс</w:t>
      </w:r>
      <w:r w:rsidR="000762D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відбуватим</w:t>
      </w:r>
      <w:r w:rsidR="000762D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ться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платформі 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Z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oom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391294DD" w14:textId="77777777" w:rsidR="00390FBD" w:rsidRPr="00120654" w:rsidRDefault="00F74B21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Підставою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="0033629C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</w:t>
      </w:r>
      <w:proofErr w:type="spellEnd"/>
      <w:r w:rsidR="0033629C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є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реєстрація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90FBD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 </w:t>
      </w:r>
      <w:proofErr w:type="spellStart"/>
      <w:r w:rsidR="00390FBD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укладання</w:t>
      </w:r>
      <w:proofErr w:type="spellEnd"/>
      <w:r w:rsidR="00390FBD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про оплату.</w:t>
      </w:r>
    </w:p>
    <w:p w14:paraId="410D022F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Після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реєстрації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Вашу </w:t>
      </w:r>
      <w:proofErr w:type="spellStart"/>
      <w:r w:rsidR="00B210DF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поштову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адресу буде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надіслано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договір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оплату </w:t>
      </w:r>
      <w:r w:rsidR="00596E62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приймання-надання послуг. Заповнені договір про оплату </w:t>
      </w:r>
      <w:r w:rsidR="00596E62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 приймання-надання послуг потрібно надіслати на адресу: </w:t>
      </w:r>
    </w:p>
    <w:p w14:paraId="2B19A1FD" w14:textId="77777777" w:rsidR="002858F7" w:rsidRPr="00120654" w:rsidRDefault="00596E62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03057 </w:t>
      </w:r>
      <w:r w:rsidR="002858F7"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м. Київ, вул. Металістів, 5А, </w:t>
      </w:r>
    </w:p>
    <w:p w14:paraId="11682361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Державна освітня установа </w:t>
      </w:r>
    </w:p>
    <w:p w14:paraId="63220A1E" w14:textId="77777777" w:rsidR="00F74B21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«Навчально-методичний центр з питань якості освіти»</w:t>
      </w:r>
    </w:p>
    <w:p w14:paraId="2BEAFE7C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34A2CE" w14:textId="59917539" w:rsidR="00390FBD" w:rsidRPr="00120654" w:rsidRDefault="00390FBD" w:rsidP="002858F7">
      <w:pPr>
        <w:tabs>
          <w:tab w:val="left" w:pos="6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567381" w14:textId="77777777" w:rsidR="00D55A1D" w:rsidRPr="00120654" w:rsidRDefault="00623CDF" w:rsidP="00623C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здійснення оплати </w:t>
      </w:r>
      <w:r w:rsidR="002858F7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Вашу електронну пошту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858F7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буде надіслано </w:t>
      </w:r>
      <w:r w:rsidR="0037754F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лист-запрошення з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="0037754F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паролем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доступу до </w:t>
      </w:r>
      <w:proofErr w:type="spellStart"/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семінару</w:t>
      </w:r>
      <w:proofErr w:type="spellEnd"/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F99FE52" w14:textId="77777777" w:rsidR="00623CDF" w:rsidRPr="00120654" w:rsidRDefault="00623CDF" w:rsidP="00F7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BE5D58" w14:textId="314A6EDF" w:rsidR="00E47BB8" w:rsidRPr="000762D2" w:rsidRDefault="00A65FDC" w:rsidP="00902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уточнення інформації телефонуйте на номер</w:t>
      </w:r>
      <w:r w:rsidR="00F74B2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74B21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(044) </w:t>
      </w:r>
      <w:r w:rsidR="00CC1616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204-98-06</w:t>
      </w:r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пишіть</w:t>
      </w:r>
      <w:proofErr w:type="spellEnd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електронну</w:t>
      </w:r>
      <w:proofErr w:type="spellEnd"/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адресу </w:t>
      </w:r>
      <w:r w:rsidR="000762D2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info@ak.gov.ua </w:t>
      </w:r>
    </w:p>
    <w:sectPr w:rsidR="00E47BB8" w:rsidRPr="000762D2" w:rsidSect="00076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315"/>
    <w:multiLevelType w:val="hybridMultilevel"/>
    <w:tmpl w:val="05B41DE2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EF30B4"/>
    <w:multiLevelType w:val="hybridMultilevel"/>
    <w:tmpl w:val="72B065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76DC2"/>
    <w:multiLevelType w:val="hybridMultilevel"/>
    <w:tmpl w:val="D3E2205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7D4C25"/>
    <w:multiLevelType w:val="hybridMultilevel"/>
    <w:tmpl w:val="38B4AEA6"/>
    <w:lvl w:ilvl="0" w:tplc="BFDCEF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63256415">
    <w:abstractNumId w:val="2"/>
  </w:num>
  <w:num w:numId="2" w16cid:durableId="1167862223">
    <w:abstractNumId w:val="1"/>
  </w:num>
  <w:num w:numId="3" w16cid:durableId="1915428701">
    <w:abstractNumId w:val="3"/>
  </w:num>
  <w:num w:numId="4" w16cid:durableId="165775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57"/>
    <w:rsid w:val="000031DB"/>
    <w:rsid w:val="00007EDF"/>
    <w:rsid w:val="000126EC"/>
    <w:rsid w:val="000762D2"/>
    <w:rsid w:val="00112347"/>
    <w:rsid w:val="00120654"/>
    <w:rsid w:val="00232F32"/>
    <w:rsid w:val="002821F8"/>
    <w:rsid w:val="002858F7"/>
    <w:rsid w:val="002E27D4"/>
    <w:rsid w:val="00334078"/>
    <w:rsid w:val="0033629C"/>
    <w:rsid w:val="0037754F"/>
    <w:rsid w:val="00383215"/>
    <w:rsid w:val="00390FBD"/>
    <w:rsid w:val="004140D0"/>
    <w:rsid w:val="00456072"/>
    <w:rsid w:val="004F1AE8"/>
    <w:rsid w:val="00517268"/>
    <w:rsid w:val="00564755"/>
    <w:rsid w:val="005923F2"/>
    <w:rsid w:val="005966B1"/>
    <w:rsid w:val="00596E62"/>
    <w:rsid w:val="005A35B4"/>
    <w:rsid w:val="005C5025"/>
    <w:rsid w:val="005D40C0"/>
    <w:rsid w:val="00623CDF"/>
    <w:rsid w:val="0062475F"/>
    <w:rsid w:val="006A2A96"/>
    <w:rsid w:val="0076125E"/>
    <w:rsid w:val="007957BC"/>
    <w:rsid w:val="007D74F5"/>
    <w:rsid w:val="00854B15"/>
    <w:rsid w:val="00902CDC"/>
    <w:rsid w:val="00937F60"/>
    <w:rsid w:val="00994739"/>
    <w:rsid w:val="00A33F88"/>
    <w:rsid w:val="00A65FDC"/>
    <w:rsid w:val="00A974CE"/>
    <w:rsid w:val="00AB14F7"/>
    <w:rsid w:val="00B0462B"/>
    <w:rsid w:val="00B210DF"/>
    <w:rsid w:val="00B448FB"/>
    <w:rsid w:val="00B570EB"/>
    <w:rsid w:val="00B71757"/>
    <w:rsid w:val="00BA34BB"/>
    <w:rsid w:val="00BF07B6"/>
    <w:rsid w:val="00C014DC"/>
    <w:rsid w:val="00C31AF1"/>
    <w:rsid w:val="00C44130"/>
    <w:rsid w:val="00C93470"/>
    <w:rsid w:val="00CA639B"/>
    <w:rsid w:val="00CC1616"/>
    <w:rsid w:val="00CC3F50"/>
    <w:rsid w:val="00D51D4F"/>
    <w:rsid w:val="00D55A1D"/>
    <w:rsid w:val="00E27C2B"/>
    <w:rsid w:val="00E47BB8"/>
    <w:rsid w:val="00F25DAE"/>
    <w:rsid w:val="00F74B21"/>
    <w:rsid w:val="00F83051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8338"/>
  <w15:docId w15:val="{4721A886-48D4-4D03-A145-7E5CB7F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830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3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62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1D4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86NO_KxfZmgLhYM_raOZUklu3BV5Op_yIkUlWH2JV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chfQnN6kZ8mSg1AzU-DpK0xF_Zwk49HXDP7Buj4XYA/edit" TargetMode="External"/><Relationship Id="rId5" Type="http://schemas.openxmlformats.org/officeDocument/2006/relationships/hyperlink" Target="https://docs.google.com/forms/d/1D_k6ZI0c3qBVBsy6dB5EEcXyRJQCebNE-bZhzvFVd_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TTarchynska</dc:creator>
  <cp:keywords/>
  <dc:description/>
  <cp:lastModifiedBy>Ольга Погребна</cp:lastModifiedBy>
  <cp:revision>30</cp:revision>
  <cp:lastPrinted>2022-07-25T07:13:00Z</cp:lastPrinted>
  <dcterms:created xsi:type="dcterms:W3CDTF">2021-06-01T09:15:00Z</dcterms:created>
  <dcterms:modified xsi:type="dcterms:W3CDTF">2022-09-01T11:27:00Z</dcterms:modified>
</cp:coreProperties>
</file>